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E72AAA">
      <w:pPr>
        <w:pStyle w:val="podstawowy"/>
        <w:rPr>
          <w:b/>
          <w:sz w:val="32"/>
          <w:szCs w:val="32"/>
        </w:rPr>
      </w:pPr>
    </w:p>
    <w:p w14:paraId="793E7820" w14:textId="77777777" w:rsidR="00F3049E" w:rsidRDefault="00F3049E" w:rsidP="00E72AAA">
      <w:pPr>
        <w:pStyle w:val="podstawowy"/>
        <w:jc w:val="left"/>
        <w:rPr>
          <w:b/>
          <w:sz w:val="32"/>
          <w:szCs w:val="32"/>
        </w:rPr>
      </w:pPr>
    </w:p>
    <w:p w14:paraId="33B8F7DF" w14:textId="39455D13" w:rsidR="00E42286" w:rsidRPr="00E42286" w:rsidRDefault="008F49A6" w:rsidP="00E72AAA">
      <w:pPr>
        <w:spacing w:after="120" w:line="259" w:lineRule="auto"/>
        <w:jc w:val="both"/>
        <w:rPr>
          <w:color w:val="auto"/>
          <w:sz w:val="32"/>
          <w:szCs w:val="32"/>
        </w:rPr>
      </w:pPr>
      <w:r w:rsidRPr="3C959E8F">
        <w:rPr>
          <w:color w:val="auto"/>
          <w:sz w:val="32"/>
          <w:szCs w:val="32"/>
        </w:rPr>
        <w:t xml:space="preserve">VeloBank jeszcze bliżej klientów </w:t>
      </w:r>
      <w:r w:rsidR="002B3CFF" w:rsidRPr="3C959E8F">
        <w:rPr>
          <w:color w:val="auto"/>
          <w:sz w:val="32"/>
          <w:szCs w:val="32"/>
        </w:rPr>
        <w:t>z</w:t>
      </w:r>
      <w:r w:rsidRPr="3C959E8F">
        <w:rPr>
          <w:color w:val="auto"/>
          <w:sz w:val="32"/>
          <w:szCs w:val="32"/>
        </w:rPr>
        <w:t xml:space="preserve"> nowy</w:t>
      </w:r>
      <w:r w:rsidR="002B3CFF" w:rsidRPr="3C959E8F">
        <w:rPr>
          <w:color w:val="auto"/>
          <w:sz w:val="32"/>
          <w:szCs w:val="32"/>
        </w:rPr>
        <w:t>m</w:t>
      </w:r>
      <w:r w:rsidRPr="3C959E8F">
        <w:rPr>
          <w:color w:val="auto"/>
          <w:sz w:val="32"/>
          <w:szCs w:val="32"/>
        </w:rPr>
        <w:t xml:space="preserve"> oddział</w:t>
      </w:r>
      <w:r w:rsidR="002B3CFF" w:rsidRPr="3C959E8F">
        <w:rPr>
          <w:color w:val="auto"/>
          <w:sz w:val="32"/>
          <w:szCs w:val="32"/>
        </w:rPr>
        <w:t>em</w:t>
      </w:r>
      <w:r w:rsidRPr="3C959E8F">
        <w:rPr>
          <w:color w:val="auto"/>
          <w:sz w:val="32"/>
          <w:szCs w:val="32"/>
        </w:rPr>
        <w:t xml:space="preserve"> w Rypinie </w:t>
      </w:r>
    </w:p>
    <w:p w14:paraId="7E54B6EE" w14:textId="2A35DD99" w:rsidR="00797BD6" w:rsidRDefault="008F49A6" w:rsidP="00E72AAA">
      <w:pPr>
        <w:spacing w:after="120" w:line="259" w:lineRule="auto"/>
        <w:jc w:val="both"/>
        <w:rPr>
          <w:color w:val="auto"/>
          <w:sz w:val="20"/>
          <w:szCs w:val="20"/>
        </w:rPr>
      </w:pPr>
      <w:r w:rsidRPr="3C959E8F">
        <w:rPr>
          <w:color w:val="auto"/>
          <w:sz w:val="20"/>
          <w:szCs w:val="20"/>
        </w:rPr>
        <w:t>VeloBank otworzył nowy oddział przy ul. Mławskiej 4 w Rypinie, poszerzając swoją obecność w</w:t>
      </w:r>
      <w:r w:rsidR="00B74F10">
        <w:rPr>
          <w:color w:val="auto"/>
          <w:sz w:val="20"/>
          <w:szCs w:val="20"/>
        </w:rPr>
        <w:t> </w:t>
      </w:r>
      <w:r w:rsidR="00B23B2E" w:rsidRPr="3C959E8F">
        <w:rPr>
          <w:color w:val="auto"/>
          <w:sz w:val="20"/>
          <w:szCs w:val="20"/>
        </w:rPr>
        <w:t xml:space="preserve">województwie </w:t>
      </w:r>
      <w:r w:rsidRPr="3C959E8F">
        <w:rPr>
          <w:color w:val="auto"/>
          <w:sz w:val="20"/>
          <w:szCs w:val="20"/>
        </w:rPr>
        <w:t>kujawsko-pomorskim. Placówka</w:t>
      </w:r>
      <w:r w:rsidR="00B23B2E" w:rsidRPr="3C959E8F">
        <w:rPr>
          <w:color w:val="auto"/>
          <w:sz w:val="20"/>
          <w:szCs w:val="20"/>
        </w:rPr>
        <w:t xml:space="preserve"> partnerska</w:t>
      </w:r>
      <w:r w:rsidRPr="3C959E8F">
        <w:rPr>
          <w:color w:val="auto"/>
          <w:sz w:val="20"/>
          <w:szCs w:val="20"/>
        </w:rPr>
        <w:t xml:space="preserve">, czynna </w:t>
      </w:r>
      <w:r w:rsidR="008A1E7D" w:rsidRPr="3C959E8F">
        <w:rPr>
          <w:color w:val="auto"/>
          <w:sz w:val="20"/>
          <w:szCs w:val="20"/>
        </w:rPr>
        <w:t>w dni robocze od</w:t>
      </w:r>
      <w:r w:rsidRPr="3C959E8F">
        <w:rPr>
          <w:color w:val="auto"/>
          <w:sz w:val="20"/>
          <w:szCs w:val="20"/>
        </w:rPr>
        <w:t xml:space="preserve"> 9:00</w:t>
      </w:r>
      <w:r w:rsidR="008A1E7D" w:rsidRPr="3C959E8F">
        <w:rPr>
          <w:color w:val="auto"/>
          <w:sz w:val="20"/>
          <w:szCs w:val="20"/>
        </w:rPr>
        <w:t xml:space="preserve"> do </w:t>
      </w:r>
      <w:r w:rsidRPr="3C959E8F">
        <w:rPr>
          <w:color w:val="auto"/>
          <w:sz w:val="20"/>
          <w:szCs w:val="20"/>
        </w:rPr>
        <w:t xml:space="preserve">16:00, oferuje pełen zakres usług bankowych, w tym obsługę kasową i doradztwo finansowe. Nowa lokalizacja zapewnia mieszkańcom </w:t>
      </w:r>
      <w:r w:rsidR="00B23B2E" w:rsidRPr="3C959E8F">
        <w:rPr>
          <w:color w:val="auto"/>
          <w:sz w:val="20"/>
          <w:szCs w:val="20"/>
        </w:rPr>
        <w:t xml:space="preserve">wygodny </w:t>
      </w:r>
      <w:r w:rsidRPr="3C959E8F">
        <w:rPr>
          <w:color w:val="auto"/>
          <w:sz w:val="20"/>
          <w:szCs w:val="20"/>
        </w:rPr>
        <w:t xml:space="preserve">dostęp do nowoczesnych rozwiązań </w:t>
      </w:r>
      <w:r w:rsidR="006B11C5" w:rsidRPr="3C959E8F">
        <w:rPr>
          <w:color w:val="auto"/>
          <w:sz w:val="20"/>
          <w:szCs w:val="20"/>
        </w:rPr>
        <w:t>VeloBanku i osobisty kontakt z</w:t>
      </w:r>
      <w:r w:rsidR="00B74F10">
        <w:rPr>
          <w:color w:val="auto"/>
          <w:sz w:val="20"/>
          <w:szCs w:val="20"/>
        </w:rPr>
        <w:t> </w:t>
      </w:r>
      <w:r w:rsidR="00B36D58">
        <w:rPr>
          <w:color w:val="auto"/>
          <w:sz w:val="20"/>
          <w:szCs w:val="20"/>
        </w:rPr>
        <w:t>ekspertami</w:t>
      </w:r>
      <w:r w:rsidRPr="3C959E8F">
        <w:rPr>
          <w:color w:val="auto"/>
          <w:sz w:val="20"/>
          <w:szCs w:val="20"/>
        </w:rPr>
        <w:t>.</w:t>
      </w:r>
    </w:p>
    <w:p w14:paraId="3273E77B" w14:textId="77777777" w:rsidR="00B74F10" w:rsidRDefault="008F49A6" w:rsidP="00E72AAA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B74F10">
        <w:rPr>
          <w:b w:val="0"/>
          <w:bCs w:val="0"/>
          <w:color w:val="auto"/>
          <w:sz w:val="20"/>
          <w:szCs w:val="20"/>
        </w:rPr>
        <w:t xml:space="preserve">W nowym oddziale VeloBanku w Rypinie klienci mogą skorzystać z atrakcyjnej oferty </w:t>
      </w:r>
      <w:proofErr w:type="spellStart"/>
      <w:r w:rsidRPr="00B74F10">
        <w:rPr>
          <w:b w:val="0"/>
          <w:bCs w:val="0"/>
          <w:color w:val="auto"/>
          <w:sz w:val="20"/>
          <w:szCs w:val="20"/>
        </w:rPr>
        <w:t>VeloKonta</w:t>
      </w:r>
      <w:proofErr w:type="spellEnd"/>
      <w:r w:rsidRPr="00B74F10">
        <w:rPr>
          <w:b w:val="0"/>
          <w:bCs w:val="0"/>
          <w:color w:val="auto"/>
          <w:sz w:val="20"/>
          <w:szCs w:val="20"/>
        </w:rPr>
        <w:t xml:space="preserve">. Koniec lata to </w:t>
      </w:r>
      <w:r w:rsidR="00B36D58" w:rsidRPr="00B74F10">
        <w:rPr>
          <w:b w:val="0"/>
          <w:bCs w:val="0"/>
          <w:color w:val="auto"/>
          <w:sz w:val="20"/>
          <w:szCs w:val="20"/>
        </w:rPr>
        <w:t>doskonały czas</w:t>
      </w:r>
      <w:r w:rsidRPr="00B74F10">
        <w:rPr>
          <w:b w:val="0"/>
          <w:bCs w:val="0"/>
          <w:color w:val="auto"/>
          <w:sz w:val="20"/>
          <w:szCs w:val="20"/>
        </w:rPr>
        <w:t xml:space="preserve"> na </w:t>
      </w:r>
      <w:r w:rsidR="002E0881" w:rsidRPr="00B74F10">
        <w:rPr>
          <w:b w:val="0"/>
          <w:bCs w:val="0"/>
          <w:color w:val="auto"/>
          <w:sz w:val="20"/>
          <w:szCs w:val="20"/>
        </w:rPr>
        <w:t>przegląd</w:t>
      </w:r>
      <w:r w:rsidRPr="00B74F10">
        <w:rPr>
          <w:b w:val="0"/>
          <w:bCs w:val="0"/>
          <w:color w:val="auto"/>
          <w:sz w:val="20"/>
          <w:szCs w:val="20"/>
        </w:rPr>
        <w:t xml:space="preserve"> finansów po </w:t>
      </w:r>
      <w:r w:rsidR="00B36D58" w:rsidRPr="00B74F10">
        <w:rPr>
          <w:b w:val="0"/>
          <w:bCs w:val="0"/>
          <w:color w:val="auto"/>
          <w:sz w:val="20"/>
          <w:szCs w:val="20"/>
        </w:rPr>
        <w:t xml:space="preserve">zakończeniu </w:t>
      </w:r>
      <w:r w:rsidRPr="00B74F10">
        <w:rPr>
          <w:b w:val="0"/>
          <w:bCs w:val="0"/>
          <w:color w:val="auto"/>
          <w:sz w:val="20"/>
          <w:szCs w:val="20"/>
        </w:rPr>
        <w:t xml:space="preserve">wakacyjnych </w:t>
      </w:r>
      <w:r w:rsidR="00B36D58" w:rsidRPr="00B74F10">
        <w:rPr>
          <w:b w:val="0"/>
          <w:bCs w:val="0"/>
          <w:color w:val="auto"/>
          <w:sz w:val="20"/>
          <w:szCs w:val="20"/>
        </w:rPr>
        <w:t>wojaży</w:t>
      </w:r>
      <w:r w:rsidR="00B74F10">
        <w:rPr>
          <w:b w:val="0"/>
          <w:bCs w:val="0"/>
          <w:color w:val="auto"/>
          <w:sz w:val="20"/>
          <w:szCs w:val="20"/>
        </w:rPr>
        <w:t xml:space="preserve">, </w:t>
      </w:r>
      <w:r w:rsidRPr="00B74F10">
        <w:rPr>
          <w:b w:val="0"/>
          <w:bCs w:val="0"/>
          <w:color w:val="auto"/>
          <w:sz w:val="20"/>
          <w:szCs w:val="20"/>
        </w:rPr>
        <w:t xml:space="preserve">uporządkowanie </w:t>
      </w:r>
      <w:r w:rsidR="006D635D" w:rsidRPr="00B74F10">
        <w:rPr>
          <w:b w:val="0"/>
          <w:bCs w:val="0"/>
          <w:color w:val="auto"/>
          <w:sz w:val="20"/>
          <w:szCs w:val="20"/>
        </w:rPr>
        <w:t xml:space="preserve">domowego </w:t>
      </w:r>
      <w:r w:rsidRPr="00B74F10">
        <w:rPr>
          <w:b w:val="0"/>
          <w:bCs w:val="0"/>
          <w:color w:val="auto"/>
          <w:sz w:val="20"/>
          <w:szCs w:val="20"/>
        </w:rPr>
        <w:t>budżetu i przygotowanie się na nadchodzące</w:t>
      </w:r>
      <w:r w:rsidR="00370C1E" w:rsidRPr="00B74F10">
        <w:rPr>
          <w:b w:val="0"/>
          <w:bCs w:val="0"/>
          <w:color w:val="auto"/>
          <w:sz w:val="20"/>
          <w:szCs w:val="20"/>
        </w:rPr>
        <w:t xml:space="preserve"> jesienne</w:t>
      </w:r>
      <w:r w:rsidRPr="00B74F10">
        <w:rPr>
          <w:b w:val="0"/>
          <w:bCs w:val="0"/>
          <w:color w:val="auto"/>
          <w:sz w:val="20"/>
          <w:szCs w:val="20"/>
        </w:rPr>
        <w:t xml:space="preserve"> miesiące</w:t>
      </w:r>
      <w:r w:rsidR="00370C1E" w:rsidRPr="00B74F10">
        <w:rPr>
          <w:b w:val="0"/>
          <w:bCs w:val="0"/>
          <w:color w:val="auto"/>
          <w:sz w:val="20"/>
          <w:szCs w:val="20"/>
        </w:rPr>
        <w:t xml:space="preserve"> </w:t>
      </w:r>
      <w:r w:rsidR="006D635D" w:rsidRPr="00B74F10">
        <w:rPr>
          <w:b w:val="0"/>
          <w:bCs w:val="0"/>
          <w:color w:val="auto"/>
          <w:sz w:val="20"/>
          <w:szCs w:val="20"/>
        </w:rPr>
        <w:t>nauki i pracy</w:t>
      </w:r>
      <w:r w:rsidRPr="00B74F10">
        <w:rPr>
          <w:b w:val="0"/>
          <w:bCs w:val="0"/>
          <w:color w:val="auto"/>
          <w:sz w:val="20"/>
          <w:szCs w:val="20"/>
        </w:rPr>
        <w:t>.</w:t>
      </w:r>
      <w:r w:rsidR="00B74F10">
        <w:rPr>
          <w:b w:val="0"/>
          <w:bCs w:val="0"/>
          <w:color w:val="auto"/>
          <w:sz w:val="20"/>
          <w:szCs w:val="20"/>
        </w:rPr>
        <w:t xml:space="preserve"> </w:t>
      </w:r>
    </w:p>
    <w:p w14:paraId="736F1102" w14:textId="03F50D50" w:rsidR="008F49A6" w:rsidRPr="00B74F10" w:rsidRDefault="008F49A6" w:rsidP="00E72AAA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 w:rsidRPr="00B74F10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B74F10">
        <w:rPr>
          <w:b w:val="0"/>
          <w:bCs w:val="0"/>
          <w:color w:val="auto"/>
          <w:sz w:val="20"/>
          <w:szCs w:val="20"/>
        </w:rPr>
        <w:t xml:space="preserve"> oferuje </w:t>
      </w:r>
      <w:r w:rsidR="00B36D58" w:rsidRPr="00B74F10">
        <w:rPr>
          <w:b w:val="0"/>
          <w:bCs w:val="0"/>
          <w:color w:val="auto"/>
          <w:sz w:val="20"/>
          <w:szCs w:val="20"/>
        </w:rPr>
        <w:t xml:space="preserve">klientom </w:t>
      </w:r>
      <w:r w:rsidRPr="00B74F10">
        <w:rPr>
          <w:b w:val="0"/>
          <w:bCs w:val="0"/>
          <w:color w:val="auto"/>
          <w:sz w:val="20"/>
          <w:szCs w:val="20"/>
        </w:rPr>
        <w:t>korzystne warunki, w tym</w:t>
      </w:r>
      <w:r w:rsidR="001C74E0">
        <w:rPr>
          <w:b w:val="0"/>
          <w:bCs w:val="0"/>
          <w:color w:val="auto"/>
          <w:sz w:val="20"/>
          <w:szCs w:val="20"/>
        </w:rPr>
        <w:t xml:space="preserve"> m.in.</w:t>
      </w:r>
      <w:r w:rsidRPr="00B74F10">
        <w:rPr>
          <w:b w:val="0"/>
          <w:bCs w:val="0"/>
          <w:color w:val="auto"/>
          <w:sz w:val="20"/>
          <w:szCs w:val="20"/>
        </w:rPr>
        <w:t xml:space="preserve"> brak opłat</w:t>
      </w:r>
      <w:r w:rsidR="001C74E0">
        <w:rPr>
          <w:b w:val="0"/>
          <w:bCs w:val="0"/>
          <w:color w:val="auto"/>
          <w:sz w:val="20"/>
          <w:szCs w:val="20"/>
        </w:rPr>
        <w:t xml:space="preserve"> na prowadzenie i obsługę karty,</w:t>
      </w:r>
      <w:r w:rsidR="00255F84" w:rsidRPr="00B74F10">
        <w:rPr>
          <w:b w:val="0"/>
          <w:bCs w:val="0"/>
          <w:color w:val="auto"/>
          <w:sz w:val="20"/>
          <w:szCs w:val="20"/>
        </w:rPr>
        <w:t xml:space="preserve"> przy spełnieniu prostych </w:t>
      </w:r>
      <w:r w:rsidR="00091084">
        <w:rPr>
          <w:b w:val="0"/>
          <w:bCs w:val="0"/>
          <w:color w:val="auto"/>
          <w:sz w:val="20"/>
          <w:szCs w:val="20"/>
        </w:rPr>
        <w:t>warunków</w:t>
      </w:r>
      <w:r w:rsidRPr="00B74F10">
        <w:rPr>
          <w:b w:val="0"/>
          <w:bCs w:val="0"/>
          <w:color w:val="auto"/>
          <w:sz w:val="20"/>
          <w:szCs w:val="20"/>
        </w:rPr>
        <w:t xml:space="preserve"> </w:t>
      </w:r>
      <w:r w:rsidR="00255F84" w:rsidRPr="00B74F10">
        <w:rPr>
          <w:b w:val="0"/>
          <w:bCs w:val="0"/>
          <w:color w:val="auto"/>
          <w:sz w:val="20"/>
          <w:szCs w:val="20"/>
        </w:rPr>
        <w:t xml:space="preserve">oraz </w:t>
      </w:r>
      <w:r w:rsidR="00B36D58" w:rsidRPr="00B74F10">
        <w:rPr>
          <w:b w:val="0"/>
          <w:bCs w:val="0"/>
          <w:color w:val="auto"/>
          <w:sz w:val="20"/>
          <w:szCs w:val="20"/>
        </w:rPr>
        <w:t xml:space="preserve">szereg </w:t>
      </w:r>
      <w:r w:rsidR="00255F84" w:rsidRPr="00B74F10">
        <w:rPr>
          <w:b w:val="0"/>
          <w:bCs w:val="0"/>
          <w:color w:val="auto"/>
          <w:sz w:val="20"/>
          <w:szCs w:val="20"/>
        </w:rPr>
        <w:t>dodatkow</w:t>
      </w:r>
      <w:r w:rsidR="00B36D58" w:rsidRPr="00B74F10">
        <w:rPr>
          <w:b w:val="0"/>
          <w:bCs w:val="0"/>
          <w:color w:val="auto"/>
          <w:sz w:val="20"/>
          <w:szCs w:val="20"/>
        </w:rPr>
        <w:t>ych</w:t>
      </w:r>
      <w:r w:rsidRPr="00B74F10">
        <w:rPr>
          <w:b w:val="0"/>
          <w:bCs w:val="0"/>
          <w:color w:val="auto"/>
          <w:sz w:val="20"/>
          <w:szCs w:val="20"/>
        </w:rPr>
        <w:t xml:space="preserve"> funkcj</w:t>
      </w:r>
      <w:r w:rsidR="00B36D58" w:rsidRPr="00B74F10">
        <w:rPr>
          <w:b w:val="0"/>
          <w:bCs w:val="0"/>
          <w:color w:val="auto"/>
          <w:sz w:val="20"/>
          <w:szCs w:val="20"/>
        </w:rPr>
        <w:t>i</w:t>
      </w:r>
      <w:r w:rsidRPr="00B74F10">
        <w:rPr>
          <w:b w:val="0"/>
          <w:bCs w:val="0"/>
          <w:color w:val="auto"/>
          <w:sz w:val="20"/>
          <w:szCs w:val="20"/>
        </w:rPr>
        <w:t>,</w:t>
      </w:r>
      <w:r w:rsidR="001C74E0">
        <w:rPr>
          <w:b w:val="0"/>
          <w:bCs w:val="0"/>
          <w:color w:val="auto"/>
          <w:sz w:val="20"/>
          <w:szCs w:val="20"/>
        </w:rPr>
        <w:t xml:space="preserve"> np. płatności za bilety komunikacji miejskiej oraz autostrady, kantor oraz możliwość zakupu polisy ubezpieczeniowej</w:t>
      </w:r>
      <w:r w:rsidRPr="00B74F10">
        <w:rPr>
          <w:b w:val="0"/>
          <w:bCs w:val="0"/>
          <w:color w:val="auto"/>
          <w:sz w:val="20"/>
          <w:szCs w:val="20"/>
        </w:rPr>
        <w:t xml:space="preserve"> co czyni je idealnym </w:t>
      </w:r>
      <w:r w:rsidR="00B56FC9">
        <w:rPr>
          <w:b w:val="0"/>
          <w:bCs w:val="0"/>
          <w:color w:val="auto"/>
          <w:sz w:val="20"/>
          <w:szCs w:val="20"/>
        </w:rPr>
        <w:t>rozwiązaniem</w:t>
      </w:r>
      <w:r w:rsidR="001C74E0" w:rsidRPr="00B74F10">
        <w:rPr>
          <w:b w:val="0"/>
          <w:bCs w:val="0"/>
          <w:color w:val="auto"/>
          <w:sz w:val="20"/>
          <w:szCs w:val="20"/>
        </w:rPr>
        <w:t xml:space="preserve"> </w:t>
      </w:r>
      <w:r w:rsidRPr="00B74F10">
        <w:rPr>
          <w:b w:val="0"/>
          <w:bCs w:val="0"/>
          <w:color w:val="auto"/>
          <w:sz w:val="20"/>
          <w:szCs w:val="20"/>
        </w:rPr>
        <w:t xml:space="preserve">do zarządzania </w:t>
      </w:r>
      <w:r w:rsidR="00255F84" w:rsidRPr="00B74F10">
        <w:rPr>
          <w:b w:val="0"/>
          <w:bCs w:val="0"/>
          <w:color w:val="auto"/>
          <w:sz w:val="20"/>
          <w:szCs w:val="20"/>
        </w:rPr>
        <w:t xml:space="preserve">domowymi </w:t>
      </w:r>
      <w:r w:rsidRPr="00B74F10">
        <w:rPr>
          <w:b w:val="0"/>
          <w:bCs w:val="0"/>
          <w:color w:val="auto"/>
          <w:sz w:val="20"/>
          <w:szCs w:val="20"/>
        </w:rPr>
        <w:t xml:space="preserve">finansami. Nowi </w:t>
      </w:r>
      <w:r w:rsidR="007475CA">
        <w:rPr>
          <w:b w:val="0"/>
          <w:bCs w:val="0"/>
          <w:color w:val="auto"/>
          <w:sz w:val="20"/>
          <w:szCs w:val="20"/>
        </w:rPr>
        <w:t>klienci</w:t>
      </w:r>
      <w:r w:rsidRPr="00B74F10">
        <w:rPr>
          <w:b w:val="0"/>
          <w:bCs w:val="0"/>
          <w:color w:val="auto"/>
          <w:sz w:val="20"/>
          <w:szCs w:val="20"/>
        </w:rPr>
        <w:t xml:space="preserve"> mogą otrzymać </w:t>
      </w:r>
      <w:r w:rsidR="007475CA">
        <w:rPr>
          <w:b w:val="0"/>
          <w:bCs w:val="0"/>
          <w:color w:val="auto"/>
          <w:sz w:val="20"/>
          <w:szCs w:val="20"/>
        </w:rPr>
        <w:t xml:space="preserve">nagrodę </w:t>
      </w:r>
      <w:r w:rsidRPr="00B74F10">
        <w:rPr>
          <w:b w:val="0"/>
          <w:bCs w:val="0"/>
          <w:color w:val="auto"/>
          <w:sz w:val="20"/>
          <w:szCs w:val="20"/>
        </w:rPr>
        <w:t xml:space="preserve">60 zł na start za zalogowanie się do bankowości mobilnej oraz do 540 zł zwrotu za zakupy kartą, telefonem lub BLIKIEM, pod warunkiem regularnych </w:t>
      </w:r>
      <w:r w:rsidR="007475CA">
        <w:rPr>
          <w:b w:val="0"/>
          <w:bCs w:val="0"/>
          <w:color w:val="auto"/>
          <w:sz w:val="20"/>
          <w:szCs w:val="20"/>
        </w:rPr>
        <w:t xml:space="preserve">wpływów na konto. </w:t>
      </w:r>
      <w:proofErr w:type="spellStart"/>
      <w:r w:rsidRPr="00B74F10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B74F10">
        <w:rPr>
          <w:b w:val="0"/>
          <w:bCs w:val="0"/>
          <w:color w:val="auto"/>
          <w:sz w:val="20"/>
          <w:szCs w:val="20"/>
        </w:rPr>
        <w:t xml:space="preserve"> jest </w:t>
      </w:r>
      <w:r w:rsidR="00C73CDE" w:rsidRPr="00B74F10">
        <w:rPr>
          <w:b w:val="0"/>
          <w:bCs w:val="0"/>
          <w:color w:val="auto"/>
          <w:sz w:val="20"/>
          <w:szCs w:val="20"/>
        </w:rPr>
        <w:t xml:space="preserve">też </w:t>
      </w:r>
      <w:r w:rsidRPr="00B74F10">
        <w:rPr>
          <w:b w:val="0"/>
          <w:bCs w:val="0"/>
          <w:color w:val="auto"/>
          <w:sz w:val="20"/>
          <w:szCs w:val="20"/>
        </w:rPr>
        <w:t xml:space="preserve">wolne od opłat za przelewy </w:t>
      </w:r>
      <w:r w:rsidR="007475CA">
        <w:rPr>
          <w:b w:val="0"/>
          <w:bCs w:val="0"/>
          <w:color w:val="auto"/>
          <w:sz w:val="20"/>
          <w:szCs w:val="20"/>
        </w:rPr>
        <w:t xml:space="preserve">krajowe </w:t>
      </w:r>
      <w:r w:rsidR="007475CA" w:rsidRPr="007475CA">
        <w:rPr>
          <w:b w:val="0"/>
          <w:bCs w:val="0"/>
          <w:color w:val="auto"/>
          <w:sz w:val="20"/>
          <w:szCs w:val="20"/>
        </w:rPr>
        <w:t>w bankowości internetowej i mobilnej</w:t>
      </w:r>
      <w:r w:rsidR="007475CA">
        <w:rPr>
          <w:b w:val="0"/>
          <w:bCs w:val="0"/>
          <w:color w:val="auto"/>
          <w:sz w:val="20"/>
          <w:szCs w:val="20"/>
        </w:rPr>
        <w:t xml:space="preserve"> oraz z</w:t>
      </w:r>
      <w:r w:rsidR="007475CA" w:rsidRPr="007475CA">
        <w:rPr>
          <w:b w:val="0"/>
          <w:bCs w:val="0"/>
          <w:color w:val="auto"/>
          <w:sz w:val="20"/>
          <w:szCs w:val="20"/>
        </w:rPr>
        <w:t xml:space="preserve">a przelewy wewnętrzne z </w:t>
      </w:r>
      <w:proofErr w:type="spellStart"/>
      <w:r w:rsidR="007475CA" w:rsidRPr="007475CA">
        <w:rPr>
          <w:b w:val="0"/>
          <w:bCs w:val="0"/>
          <w:color w:val="auto"/>
          <w:sz w:val="20"/>
          <w:szCs w:val="20"/>
        </w:rPr>
        <w:t>VeloSkarbonki</w:t>
      </w:r>
      <w:proofErr w:type="spellEnd"/>
      <w:r w:rsidR="007475CA" w:rsidRPr="007475CA">
        <w:rPr>
          <w:b w:val="0"/>
          <w:bCs w:val="0"/>
          <w:color w:val="auto"/>
          <w:sz w:val="20"/>
          <w:szCs w:val="20"/>
        </w:rPr>
        <w:t xml:space="preserve"> w bankowości internetowej i mobilnej</w:t>
      </w:r>
      <w:r w:rsidR="007475CA">
        <w:rPr>
          <w:b w:val="0"/>
          <w:bCs w:val="0"/>
          <w:color w:val="auto"/>
          <w:sz w:val="20"/>
          <w:szCs w:val="20"/>
        </w:rPr>
        <w:t xml:space="preserve"> </w:t>
      </w:r>
      <w:r w:rsidRPr="00B74F10">
        <w:rPr>
          <w:b w:val="0"/>
          <w:bCs w:val="0"/>
          <w:color w:val="auto"/>
          <w:sz w:val="20"/>
          <w:szCs w:val="20"/>
        </w:rPr>
        <w:t xml:space="preserve">oraz wypłaty z bankomatów Planet Cash w Polsce i UE. W pakiecie z </w:t>
      </w:r>
      <w:r w:rsidR="00B36D58" w:rsidRPr="00B74F10">
        <w:rPr>
          <w:b w:val="0"/>
          <w:bCs w:val="0"/>
          <w:color w:val="auto"/>
          <w:sz w:val="20"/>
          <w:szCs w:val="20"/>
        </w:rPr>
        <w:t>rachunkiem osobistym</w:t>
      </w:r>
      <w:r w:rsidRPr="00B74F10">
        <w:rPr>
          <w:b w:val="0"/>
          <w:bCs w:val="0"/>
          <w:color w:val="auto"/>
          <w:sz w:val="20"/>
          <w:szCs w:val="20"/>
        </w:rPr>
        <w:t xml:space="preserve"> dostępna jest również m.in. </w:t>
      </w:r>
      <w:r w:rsidR="00CF2237" w:rsidRPr="00B74F10">
        <w:rPr>
          <w:b w:val="0"/>
          <w:bCs w:val="0"/>
          <w:color w:val="auto"/>
          <w:sz w:val="20"/>
          <w:szCs w:val="20"/>
        </w:rPr>
        <w:t xml:space="preserve">nowoczesna </w:t>
      </w:r>
      <w:r w:rsidRPr="00B74F10">
        <w:rPr>
          <w:b w:val="0"/>
          <w:bCs w:val="0"/>
          <w:color w:val="auto"/>
          <w:sz w:val="20"/>
          <w:szCs w:val="20"/>
        </w:rPr>
        <w:t>aplikacja mobilna</w:t>
      </w:r>
      <w:r w:rsidR="00CF2237" w:rsidRPr="00B74F10">
        <w:rPr>
          <w:b w:val="0"/>
          <w:bCs w:val="0"/>
          <w:color w:val="auto"/>
          <w:sz w:val="20"/>
          <w:szCs w:val="20"/>
        </w:rPr>
        <w:t xml:space="preserve"> z</w:t>
      </w:r>
      <w:r w:rsidR="006D282F" w:rsidRPr="00B74F1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D282F" w:rsidRPr="00B74F10">
        <w:rPr>
          <w:b w:val="0"/>
          <w:bCs w:val="0"/>
          <w:color w:val="auto"/>
          <w:sz w:val="20"/>
          <w:szCs w:val="20"/>
        </w:rPr>
        <w:t>VeloSkarbonką</w:t>
      </w:r>
      <w:proofErr w:type="spellEnd"/>
      <w:r w:rsidR="006D282F" w:rsidRPr="00B74F10">
        <w:rPr>
          <w:b w:val="0"/>
          <w:bCs w:val="0"/>
          <w:color w:val="auto"/>
          <w:sz w:val="20"/>
          <w:szCs w:val="20"/>
        </w:rPr>
        <w:t xml:space="preserve"> umożliwiającą odkładanie niewielkich </w:t>
      </w:r>
      <w:r w:rsidR="00E6682B">
        <w:rPr>
          <w:b w:val="0"/>
          <w:bCs w:val="0"/>
          <w:color w:val="auto"/>
          <w:sz w:val="20"/>
          <w:szCs w:val="20"/>
        </w:rPr>
        <w:t>kwot</w:t>
      </w:r>
      <w:r w:rsidR="006D282F" w:rsidRPr="00B74F10">
        <w:rPr>
          <w:b w:val="0"/>
          <w:bCs w:val="0"/>
          <w:color w:val="auto"/>
          <w:sz w:val="20"/>
          <w:szCs w:val="20"/>
        </w:rPr>
        <w:t xml:space="preserve"> przy okazji transakcji kartą.</w:t>
      </w:r>
    </w:p>
    <w:p w14:paraId="3776316D" w14:textId="56B5731C" w:rsidR="008F49A6" w:rsidRPr="00B74F10" w:rsidRDefault="00B36D58" w:rsidP="00E72AAA">
      <w:pPr>
        <w:spacing w:after="120"/>
        <w:jc w:val="both"/>
        <w:rPr>
          <w:i/>
          <w:iCs/>
          <w:color w:val="auto"/>
          <w:sz w:val="20"/>
          <w:szCs w:val="20"/>
        </w:rPr>
      </w:pPr>
      <w:r w:rsidRPr="00B74F10">
        <w:rPr>
          <w:b w:val="0"/>
          <w:bCs w:val="0"/>
          <w:i/>
          <w:iCs/>
          <w:color w:val="auto"/>
          <w:sz w:val="20"/>
          <w:szCs w:val="20"/>
        </w:rPr>
        <w:t>-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 Otwarcie nowego oddziału w Rypinie to istotny krok w kierunku zwiększenia dostępności usług </w:t>
      </w:r>
      <w:r w:rsidRPr="00B74F10">
        <w:rPr>
          <w:b w:val="0"/>
          <w:bCs w:val="0"/>
          <w:i/>
          <w:iCs/>
          <w:color w:val="auto"/>
          <w:sz w:val="20"/>
          <w:szCs w:val="20"/>
        </w:rPr>
        <w:t xml:space="preserve">VeloBanku 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>w</w:t>
      </w:r>
      <w:r w:rsidR="000D1DDE" w:rsidRPr="00B74F10">
        <w:rPr>
          <w:b w:val="0"/>
          <w:bCs w:val="0"/>
          <w:i/>
          <w:iCs/>
          <w:color w:val="auto"/>
          <w:sz w:val="20"/>
          <w:szCs w:val="20"/>
        </w:rPr>
        <w:t xml:space="preserve"> mniejszych miejscowościach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Pr="00B74F10">
        <w:rPr>
          <w:b w:val="0"/>
          <w:bCs w:val="0"/>
          <w:i/>
          <w:iCs/>
          <w:color w:val="auto"/>
          <w:sz w:val="20"/>
          <w:szCs w:val="20"/>
        </w:rPr>
        <w:t>Już teraz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 możemy zaoferować mieszkańcom profesjonalne doradztwo finansowe w dogodnej lokalizacji. </w:t>
      </w:r>
      <w:r w:rsidRPr="00B74F10">
        <w:rPr>
          <w:b w:val="0"/>
          <w:bCs w:val="0"/>
          <w:i/>
          <w:iCs/>
          <w:color w:val="auto"/>
          <w:sz w:val="20"/>
          <w:szCs w:val="20"/>
        </w:rPr>
        <w:t>N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owa placówka </w:t>
      </w:r>
      <w:r w:rsidRPr="00B74F10">
        <w:rPr>
          <w:b w:val="0"/>
          <w:bCs w:val="0"/>
          <w:i/>
          <w:iCs/>
          <w:color w:val="auto"/>
          <w:sz w:val="20"/>
          <w:szCs w:val="20"/>
        </w:rPr>
        <w:t xml:space="preserve">partnerska 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nie tylko umożliwia łatwe założenie </w:t>
      </w:r>
      <w:proofErr w:type="spellStart"/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>VeloKonta</w:t>
      </w:r>
      <w:proofErr w:type="spellEnd"/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>, ale również daje dostęp do pełnej gamy produktów finansowych VeloBanku. Dzięki doświadczeniu i kompetencjom</w:t>
      </w:r>
      <w:r w:rsidRPr="00B74F1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>pracowników, klienci mogą liczyć na efektywne wsparcie w zarządzaniu finansami</w:t>
      </w:r>
      <w:r w:rsidR="00815D1D" w:rsidRPr="00B74F10">
        <w:rPr>
          <w:b w:val="0"/>
          <w:bCs w:val="0"/>
          <w:i/>
          <w:iCs/>
          <w:color w:val="auto"/>
          <w:sz w:val="20"/>
          <w:szCs w:val="20"/>
        </w:rPr>
        <w:t xml:space="preserve"> osobistymi </w:t>
      </w:r>
      <w:r w:rsidR="008F49A6" w:rsidRPr="00B74F10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972FA8" w:rsidRPr="00B74F10">
        <w:rPr>
          <w:b w:val="0"/>
          <w:bCs w:val="0"/>
          <w:color w:val="auto"/>
          <w:sz w:val="20"/>
          <w:szCs w:val="20"/>
        </w:rPr>
        <w:t>podkreśla</w:t>
      </w:r>
      <w:r w:rsidR="00972FA8" w:rsidRPr="00B74F1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8F49A6" w:rsidRPr="00B74F10">
        <w:rPr>
          <w:color w:val="auto"/>
          <w:sz w:val="20"/>
          <w:szCs w:val="20"/>
        </w:rPr>
        <w:t>Adam Buczyński, Dyrektor Regionu w VeloBanku</w:t>
      </w:r>
      <w:r w:rsidR="000D1DDE" w:rsidRPr="00B74F10">
        <w:rPr>
          <w:color w:val="auto"/>
          <w:sz w:val="20"/>
          <w:szCs w:val="20"/>
        </w:rPr>
        <w:t>.</w:t>
      </w:r>
      <w:r w:rsidR="008F49A6" w:rsidRPr="00B74F10">
        <w:rPr>
          <w:i/>
          <w:iCs/>
          <w:color w:val="auto"/>
          <w:sz w:val="20"/>
          <w:szCs w:val="20"/>
        </w:rPr>
        <w:t xml:space="preserve"> </w:t>
      </w:r>
    </w:p>
    <w:p w14:paraId="27D7CF30" w14:textId="77777777" w:rsidR="00793DBF" w:rsidRDefault="00714242" w:rsidP="00E72AAA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B74F10">
        <w:rPr>
          <w:b w:val="0"/>
          <w:bCs w:val="0"/>
          <w:color w:val="auto"/>
          <w:sz w:val="20"/>
          <w:szCs w:val="20"/>
        </w:rPr>
        <w:t xml:space="preserve">Więcej informacji na temat oferty produktów bankowych </w:t>
      </w:r>
      <w:r w:rsidR="00972FA8" w:rsidRPr="00B74F10">
        <w:rPr>
          <w:b w:val="0"/>
          <w:bCs w:val="0"/>
          <w:color w:val="auto"/>
          <w:sz w:val="20"/>
          <w:szCs w:val="20"/>
        </w:rPr>
        <w:t xml:space="preserve">oraz pełną listę oddziałów </w:t>
      </w:r>
      <w:r w:rsidRPr="00B74F10">
        <w:rPr>
          <w:b w:val="0"/>
          <w:bCs w:val="0"/>
          <w:color w:val="auto"/>
          <w:sz w:val="20"/>
          <w:szCs w:val="20"/>
        </w:rPr>
        <w:t xml:space="preserve">można znaleźć na stronie internetowej: </w:t>
      </w:r>
      <w:hyperlink r:id="rId8">
        <w:r w:rsidRPr="00B74F10">
          <w:rPr>
            <w:rStyle w:val="Hipercze"/>
            <w:b w:val="0"/>
            <w:bCs w:val="0"/>
            <w:sz w:val="20"/>
            <w:szCs w:val="20"/>
          </w:rPr>
          <w:t>www.velobank.pl</w:t>
        </w:r>
      </w:hyperlink>
      <w:r w:rsidRPr="00B74F10">
        <w:rPr>
          <w:b w:val="0"/>
          <w:bCs w:val="0"/>
          <w:color w:val="auto"/>
          <w:sz w:val="20"/>
          <w:szCs w:val="20"/>
        </w:rPr>
        <w:t>.</w:t>
      </w:r>
    </w:p>
    <w:p w14:paraId="7743471A" w14:textId="7426D9CB" w:rsidR="00793DBF" w:rsidRDefault="0017682B" w:rsidP="00E72AAA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---</w:t>
      </w:r>
    </w:p>
    <w:p w14:paraId="4C6D0F00" w14:textId="77777777" w:rsidR="0017682B" w:rsidRPr="0017682B" w:rsidRDefault="00AE6486" w:rsidP="00E72AAA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0017682B">
        <w:rPr>
          <w:b w:val="0"/>
          <w:bCs w:val="0"/>
          <w:color w:val="auto"/>
          <w:sz w:val="20"/>
          <w:szCs w:val="20"/>
        </w:rPr>
        <w:t>Kontakt dla mediów:</w:t>
      </w:r>
    </w:p>
    <w:p w14:paraId="531A3BD4" w14:textId="763C55F0" w:rsidR="0017682B" w:rsidRPr="0017682B" w:rsidRDefault="00AE6486" w:rsidP="00E72AAA">
      <w:pPr>
        <w:spacing w:after="120"/>
        <w:rPr>
          <w:bCs w:val="0"/>
          <w:color w:val="auto"/>
        </w:rPr>
      </w:pPr>
      <w:r w:rsidRPr="0017682B">
        <w:rPr>
          <w:b w:val="0"/>
          <w:bCs w:val="0"/>
          <w:color w:val="auto"/>
          <w:sz w:val="20"/>
          <w:szCs w:val="20"/>
        </w:rPr>
        <w:t>Monika Banyś</w:t>
      </w:r>
      <w:r w:rsidR="0017682B" w:rsidRPr="0017682B">
        <w:rPr>
          <w:b w:val="0"/>
          <w:bCs w:val="0"/>
          <w:color w:val="auto"/>
          <w:sz w:val="20"/>
          <w:szCs w:val="20"/>
        </w:rPr>
        <w:br/>
      </w:r>
      <w:r w:rsidRPr="0017682B">
        <w:rPr>
          <w:b w:val="0"/>
          <w:bCs w:val="0"/>
          <w:color w:val="auto"/>
          <w:sz w:val="20"/>
          <w:szCs w:val="20"/>
        </w:rPr>
        <w:t>Rzeczniczka prasowa</w:t>
      </w:r>
      <w:r w:rsidR="0017682B" w:rsidRPr="0017682B">
        <w:rPr>
          <w:b w:val="0"/>
          <w:bCs w:val="0"/>
          <w:color w:val="auto"/>
          <w:sz w:val="20"/>
          <w:szCs w:val="20"/>
        </w:rPr>
        <w:br/>
      </w:r>
      <w:proofErr w:type="spellStart"/>
      <w:r w:rsidRPr="0017682B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Pr="0017682B">
        <w:rPr>
          <w:b w:val="0"/>
          <w:bCs w:val="0"/>
          <w:color w:val="auto"/>
          <w:sz w:val="20"/>
          <w:szCs w:val="20"/>
        </w:rPr>
        <w:t xml:space="preserve"> S.A.</w:t>
      </w:r>
      <w:r w:rsidR="0017682B" w:rsidRPr="0017682B">
        <w:rPr>
          <w:b w:val="0"/>
          <w:bCs w:val="0"/>
          <w:color w:val="auto"/>
          <w:sz w:val="20"/>
          <w:szCs w:val="20"/>
        </w:rPr>
        <w:br/>
      </w:r>
      <w:r w:rsidRPr="0017682B">
        <w:rPr>
          <w:b w:val="0"/>
          <w:bCs w:val="0"/>
          <w:color w:val="auto"/>
          <w:sz w:val="20"/>
          <w:szCs w:val="20"/>
        </w:rPr>
        <w:t>t. +48 500 140</w:t>
      </w:r>
      <w:r w:rsidR="0017682B" w:rsidRPr="0017682B">
        <w:rPr>
          <w:b w:val="0"/>
          <w:bCs w:val="0"/>
          <w:color w:val="auto"/>
          <w:sz w:val="20"/>
          <w:szCs w:val="20"/>
        </w:rPr>
        <w:t> </w:t>
      </w:r>
      <w:r w:rsidRPr="0017682B">
        <w:rPr>
          <w:b w:val="0"/>
          <w:bCs w:val="0"/>
          <w:color w:val="auto"/>
          <w:sz w:val="20"/>
          <w:szCs w:val="20"/>
        </w:rPr>
        <w:t>263</w:t>
      </w:r>
      <w:r w:rsidR="0017682B" w:rsidRPr="0017682B">
        <w:rPr>
          <w:b w:val="0"/>
          <w:bCs w:val="0"/>
          <w:color w:val="auto"/>
          <w:sz w:val="20"/>
          <w:szCs w:val="20"/>
        </w:rPr>
        <w:br/>
      </w:r>
      <w:r w:rsidRPr="0017682B">
        <w:rPr>
          <w:b w:val="0"/>
          <w:bCs w:val="0"/>
          <w:color w:val="auto"/>
          <w:sz w:val="20"/>
          <w:szCs w:val="20"/>
        </w:rPr>
        <w:t xml:space="preserve">e. </w:t>
      </w:r>
      <w:hyperlink r:id="rId9" w:history="1">
        <w:r w:rsidRPr="0017682B">
          <w:rPr>
            <w:b w:val="0"/>
            <w:bCs w:val="0"/>
            <w:color w:val="auto"/>
            <w:sz w:val="20"/>
            <w:szCs w:val="20"/>
          </w:rPr>
          <w:t>monika.banys@velobank.pl</w:t>
        </w:r>
      </w:hyperlink>
      <w:r w:rsidR="0017682B">
        <w:rPr>
          <w:b w:val="0"/>
          <w:bCs w:val="0"/>
          <w:color w:val="auto"/>
          <w:sz w:val="20"/>
          <w:szCs w:val="20"/>
        </w:rPr>
        <w:t xml:space="preserve"> </w:t>
      </w:r>
    </w:p>
    <w:p w14:paraId="3E7C7F85" w14:textId="77777777" w:rsidR="0017682B" w:rsidRDefault="0017682B" w:rsidP="00E72AAA">
      <w:pPr>
        <w:spacing w:after="120"/>
        <w:rPr>
          <w:rStyle w:val="Hipercze"/>
          <w:b w:val="0"/>
          <w:color w:val="000000"/>
          <w:sz w:val="20"/>
          <w:szCs w:val="20"/>
          <w:u w:val="none"/>
        </w:rPr>
      </w:pPr>
    </w:p>
    <w:p w14:paraId="4561F4EC" w14:textId="77777777" w:rsidR="0017682B" w:rsidRPr="0017682B" w:rsidRDefault="00E6682B" w:rsidP="00E72AAA">
      <w:pPr>
        <w:spacing w:after="120"/>
        <w:rPr>
          <w:bCs w:val="0"/>
          <w:color w:val="auto"/>
          <w:sz w:val="16"/>
          <w:szCs w:val="16"/>
        </w:rPr>
      </w:pPr>
      <w:r w:rsidRPr="0017682B">
        <w:rPr>
          <w:bCs w:val="0"/>
          <w:color w:val="auto"/>
          <w:sz w:val="16"/>
          <w:szCs w:val="16"/>
        </w:rPr>
        <w:t>Nota prawna</w:t>
      </w:r>
    </w:p>
    <w:p w14:paraId="6AFB11C5" w14:textId="77777777" w:rsidR="0017682B" w:rsidRPr="0017682B" w:rsidRDefault="00E6682B" w:rsidP="00E72AAA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17682B">
        <w:rPr>
          <w:b w:val="0"/>
          <w:bCs w:val="0"/>
          <w:color w:val="auto"/>
          <w:sz w:val="16"/>
          <w:szCs w:val="16"/>
        </w:rPr>
        <w:t xml:space="preserve">Prowadzimy Twoje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VeloKonto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i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VeloSkarbonkę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za darmo. Jeśli masz mniej niż 26 lat, nie płacisz za kartę do konta, ani wypłaty ze wszystkich bankomatów Planet Cash w Polsce i bankomatów w UE. Jeśli zrobisz 5 transakcji bezgotówkowych kartą do konta lub BLIKIEM, nie płacisz też za wypłaty w Polsce z bankomatów innych niż Planet Cash, które inaczej kosztują 5 zł. Jeśli masz 26 lat lub więcej, nie płacisz nam za wypłaty ze wszystkich bankomatów Planet Cash w Polsce i bankomatów w UE. Jeśli zrobisz 5 transakcji bezgotówkowych – kartą do konta lub BLIKIEM, nie płacisz za obsługę karty do konta, ani za wypłaty w Polsce z bankomatów innych niż Planet Cash. Jeśli nie zrobisz 5 transakcji bezgotówkowych, za obsługę karty zapłacisz 7 zł miesięcznie, a za każdą wypłatę kartą w Polsce z bankomatu innego niż Planet </w:t>
      </w:r>
      <w:r w:rsidRPr="0017682B">
        <w:rPr>
          <w:b w:val="0"/>
          <w:bCs w:val="0"/>
          <w:color w:val="auto"/>
          <w:sz w:val="16"/>
          <w:szCs w:val="16"/>
        </w:rPr>
        <w:lastRenderedPageBreak/>
        <w:t xml:space="preserve">Cash - 5 zł. Przez UE rozumiemy kraje Unii Europejskiej oraz Islandię, Norwegię, Szwajcarię i Lichtenstein. W promocji „Startuj z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VeloKontem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” edycja 2/2024 możesz zyskać: 60 zł Nagrody na start i 5% Zwrotu za zakupy kartą lub BLIKIEM – do 60 zł w ciągu każdego kolejnego z 9 miesięcy po miesiącu aktywacji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VeloKonta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, łącznie do 540 zł. Nagrody wypłacimy na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VeloSkarbonkę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. Aby przystąpić do promocji, do 31.10.2024 r. otwórz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VeloKonto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>, jeśli nie miałeś/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aś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u nas konta od 31.12.2022 r. Aby otrzymać Nagrodę na start, musisz mieć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VeloSkarbonkę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, aktywne zgody marketingowe, a następnie zalogować się do bankowości mobilnej w ciągu 14 dni od aktywacji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VeloKonta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. Aby otrzymać Zwroty za zakupy, musisz mieć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VeloSkarbonkę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, aktywne zgody marketingowe i zasilać konto wpływem min. 2 tys. zł w każdym z 8 kolejnych miesięcy po miesiącu aktywacji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VeloKonta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. Nie wypłacimy zwrotu za Przelewy na telefon BLIK oraz zasilenia kont na innych platformach płatniczych (transakcje wykonane w punktach o następujących kodach MCC: 4829 – określającym internetowe przekazy pieniężne, 6012 – określającym instytucje finansowe - towary i usługi). </w:t>
      </w:r>
    </w:p>
    <w:p w14:paraId="741D1FF5" w14:textId="77777777" w:rsidR="0017682B" w:rsidRPr="0017682B" w:rsidRDefault="00E6682B" w:rsidP="00E72AAA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17682B">
        <w:rPr>
          <w:b w:val="0"/>
          <w:bCs w:val="0"/>
          <w:color w:val="auto"/>
          <w:sz w:val="16"/>
          <w:szCs w:val="16"/>
        </w:rPr>
        <w:t xml:space="preserve">Szczegóły i regulamin promocji, rachunków, opłaty i prowizje na velobank.pl i w naszych placówkach. Oprocentowanie 6,5% na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VeloSkarbonce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jest oprocentowaniem zmiennym. Stan na dzień 01.08.2024 r. 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VeloKonto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i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VeloSkarbonka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to prowadzenie rachunków płatniczych. Bankowość mobilna (aplikacja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VeloBank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>) to usługa bankowości elektronicznej. W reklamie posługujemy się nazwami handlowymi - odpowiadające im nazwy usług reprezentatywnych znajdziesz na velobank.pl/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slownik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>.</w:t>
      </w:r>
    </w:p>
    <w:p w14:paraId="1473B5AB" w14:textId="45D02271" w:rsidR="001E600B" w:rsidRPr="0017682B" w:rsidRDefault="00E6682B" w:rsidP="00E72AAA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17682B">
        <w:rPr>
          <w:b w:val="0"/>
          <w:bCs w:val="0"/>
          <w:color w:val="auto"/>
          <w:sz w:val="16"/>
          <w:szCs w:val="16"/>
        </w:rPr>
        <w:t xml:space="preserve">Produkt oferuje </w:t>
      </w:r>
      <w:proofErr w:type="spellStart"/>
      <w:r w:rsidRPr="0017682B">
        <w:rPr>
          <w:b w:val="0"/>
          <w:bCs w:val="0"/>
          <w:color w:val="auto"/>
          <w:sz w:val="16"/>
          <w:szCs w:val="16"/>
        </w:rPr>
        <w:t>VeloBank</w:t>
      </w:r>
      <w:proofErr w:type="spellEnd"/>
      <w:r w:rsidRPr="0017682B">
        <w:rPr>
          <w:b w:val="0"/>
          <w:bCs w:val="0"/>
          <w:color w:val="auto"/>
          <w:sz w:val="16"/>
          <w:szCs w:val="16"/>
        </w:rPr>
        <w:t xml:space="preserve"> S.A.</w:t>
      </w:r>
    </w:p>
    <w:sectPr w:rsidR="001E600B" w:rsidRPr="0017682B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0A77" w14:textId="77777777" w:rsidR="0094633F" w:rsidRDefault="0094633F" w:rsidP="00251170">
      <w:pPr>
        <w:spacing w:after="0" w:line="240" w:lineRule="auto"/>
      </w:pPr>
      <w:r>
        <w:separator/>
      </w:r>
    </w:p>
  </w:endnote>
  <w:endnote w:type="continuationSeparator" w:id="0">
    <w:p w14:paraId="32898140" w14:textId="77777777" w:rsidR="0094633F" w:rsidRDefault="0094633F" w:rsidP="00251170">
      <w:pPr>
        <w:spacing w:after="0" w:line="240" w:lineRule="auto"/>
      </w:pPr>
      <w:r>
        <w:continuationSeparator/>
      </w:r>
    </w:p>
  </w:endnote>
  <w:endnote w:type="continuationNotice" w:id="1">
    <w:p w14:paraId="343707CF" w14:textId="77777777" w:rsidR="0094633F" w:rsidRDefault="00946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1276" w14:textId="77777777" w:rsidR="0094633F" w:rsidRDefault="0094633F" w:rsidP="00251170">
      <w:pPr>
        <w:spacing w:after="0" w:line="240" w:lineRule="auto"/>
      </w:pPr>
      <w:r>
        <w:separator/>
      </w:r>
    </w:p>
  </w:footnote>
  <w:footnote w:type="continuationSeparator" w:id="0">
    <w:p w14:paraId="2CCFD9B1" w14:textId="77777777" w:rsidR="0094633F" w:rsidRDefault="0094633F" w:rsidP="00251170">
      <w:pPr>
        <w:spacing w:after="0" w:line="240" w:lineRule="auto"/>
      </w:pPr>
      <w:r>
        <w:continuationSeparator/>
      </w:r>
    </w:p>
  </w:footnote>
  <w:footnote w:type="continuationNotice" w:id="1">
    <w:p w14:paraId="54FEB1B0" w14:textId="77777777" w:rsidR="0094633F" w:rsidRDefault="00946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2D4CCEF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411AD818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B36D58">
      <w:rPr>
        <w:rFonts w:ascii="Arial" w:hAnsi="Arial" w:cs="Arial"/>
        <w:sz w:val="20"/>
        <w:szCs w:val="20"/>
      </w:rPr>
      <w:t>2</w:t>
    </w:r>
    <w:r w:rsidR="00E733AA">
      <w:rPr>
        <w:rFonts w:ascii="Arial" w:hAnsi="Arial" w:cs="Arial"/>
        <w:sz w:val="20"/>
        <w:szCs w:val="20"/>
      </w:rPr>
      <w:t>2</w:t>
    </w:r>
    <w:r w:rsidR="00ED5644">
      <w:rPr>
        <w:rFonts w:ascii="Arial" w:hAnsi="Arial" w:cs="Arial"/>
        <w:sz w:val="20"/>
        <w:szCs w:val="20"/>
      </w:rPr>
      <w:t xml:space="preserve"> </w:t>
    </w:r>
    <w:r w:rsidR="007773F4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72956">
    <w:abstractNumId w:val="10"/>
  </w:num>
  <w:num w:numId="2" w16cid:durableId="1691251889">
    <w:abstractNumId w:val="19"/>
  </w:num>
  <w:num w:numId="3" w16cid:durableId="1493721957">
    <w:abstractNumId w:val="20"/>
  </w:num>
  <w:num w:numId="4" w16cid:durableId="1642690385">
    <w:abstractNumId w:val="14"/>
  </w:num>
  <w:num w:numId="5" w16cid:durableId="1928685835">
    <w:abstractNumId w:val="7"/>
  </w:num>
  <w:num w:numId="6" w16cid:durableId="238950992">
    <w:abstractNumId w:val="18"/>
  </w:num>
  <w:num w:numId="7" w16cid:durableId="120614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8024863">
    <w:abstractNumId w:val="4"/>
  </w:num>
  <w:num w:numId="9" w16cid:durableId="1560509574">
    <w:abstractNumId w:val="0"/>
  </w:num>
  <w:num w:numId="10" w16cid:durableId="15013128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9013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6272768">
    <w:abstractNumId w:val="18"/>
    <w:lvlOverride w:ilvl="0">
      <w:startOverride w:val="21"/>
    </w:lvlOverride>
  </w:num>
  <w:num w:numId="13" w16cid:durableId="1871802409">
    <w:abstractNumId w:val="2"/>
  </w:num>
  <w:num w:numId="14" w16cid:durableId="1292400965">
    <w:abstractNumId w:val="5"/>
  </w:num>
  <w:num w:numId="15" w16cid:durableId="1429472810">
    <w:abstractNumId w:val="17"/>
  </w:num>
  <w:num w:numId="16" w16cid:durableId="2018263764">
    <w:abstractNumId w:val="21"/>
  </w:num>
  <w:num w:numId="17" w16cid:durableId="1207907862">
    <w:abstractNumId w:val="12"/>
  </w:num>
  <w:num w:numId="18" w16cid:durableId="1104501453">
    <w:abstractNumId w:val="6"/>
  </w:num>
  <w:num w:numId="19" w16cid:durableId="436825916">
    <w:abstractNumId w:val="9"/>
  </w:num>
  <w:num w:numId="20" w16cid:durableId="404494948">
    <w:abstractNumId w:val="8"/>
  </w:num>
  <w:num w:numId="21" w16cid:durableId="826745968">
    <w:abstractNumId w:val="16"/>
  </w:num>
  <w:num w:numId="22" w16cid:durableId="287055240">
    <w:abstractNumId w:val="13"/>
  </w:num>
  <w:num w:numId="23" w16cid:durableId="930624863">
    <w:abstractNumId w:val="15"/>
  </w:num>
  <w:num w:numId="24" w16cid:durableId="578172923">
    <w:abstractNumId w:val="1"/>
  </w:num>
  <w:num w:numId="25" w16cid:durableId="38064218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37A0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6A9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084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1DDE"/>
    <w:rsid w:val="000D4F6A"/>
    <w:rsid w:val="000D6112"/>
    <w:rsid w:val="000D6165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689"/>
    <w:rsid w:val="000F72A9"/>
    <w:rsid w:val="00100C93"/>
    <w:rsid w:val="00102974"/>
    <w:rsid w:val="0010344F"/>
    <w:rsid w:val="00104561"/>
    <w:rsid w:val="00104E9B"/>
    <w:rsid w:val="00105CA8"/>
    <w:rsid w:val="0010635A"/>
    <w:rsid w:val="001063D7"/>
    <w:rsid w:val="001064C3"/>
    <w:rsid w:val="00106C99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F46"/>
    <w:rsid w:val="00132C13"/>
    <w:rsid w:val="00132EEA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82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4E0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7D6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177"/>
    <w:rsid w:val="00201DD3"/>
    <w:rsid w:val="00201F38"/>
    <w:rsid w:val="00202034"/>
    <w:rsid w:val="0020314F"/>
    <w:rsid w:val="0020339C"/>
    <w:rsid w:val="002035BF"/>
    <w:rsid w:val="00203BAA"/>
    <w:rsid w:val="00203CD3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340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5F84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881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0C1E"/>
    <w:rsid w:val="003713A0"/>
    <w:rsid w:val="00371850"/>
    <w:rsid w:val="00372428"/>
    <w:rsid w:val="003734F1"/>
    <w:rsid w:val="003773A3"/>
    <w:rsid w:val="003818C5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647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024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2B1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55AE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7F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901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CA1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51E8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1DD3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1C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82F"/>
    <w:rsid w:val="006D2FA5"/>
    <w:rsid w:val="006D3BFC"/>
    <w:rsid w:val="006D4624"/>
    <w:rsid w:val="006D5778"/>
    <w:rsid w:val="006D5C7B"/>
    <w:rsid w:val="006D635D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5CA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77528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3DBF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2C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C35"/>
    <w:rsid w:val="007C7F07"/>
    <w:rsid w:val="007D2794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5D1D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378CD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1E7D"/>
    <w:rsid w:val="008A33E0"/>
    <w:rsid w:val="008A5653"/>
    <w:rsid w:val="008A7B48"/>
    <w:rsid w:val="008B172F"/>
    <w:rsid w:val="008B19B4"/>
    <w:rsid w:val="008B1C0A"/>
    <w:rsid w:val="008B3909"/>
    <w:rsid w:val="008B60BC"/>
    <w:rsid w:val="008B7FDA"/>
    <w:rsid w:val="008C0CC1"/>
    <w:rsid w:val="008C270F"/>
    <w:rsid w:val="008C60E8"/>
    <w:rsid w:val="008C6A75"/>
    <w:rsid w:val="008D0565"/>
    <w:rsid w:val="008D2ECC"/>
    <w:rsid w:val="008D3ABD"/>
    <w:rsid w:val="008D69D1"/>
    <w:rsid w:val="008D73B4"/>
    <w:rsid w:val="008D779E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3F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2FA8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4CD7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6486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3B2E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6D58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6FC9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4F1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C730B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831"/>
    <w:rsid w:val="00C160C9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683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CDE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2237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6682B"/>
    <w:rsid w:val="00E70533"/>
    <w:rsid w:val="00E71BC0"/>
    <w:rsid w:val="00E72AAA"/>
    <w:rsid w:val="00E733AA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6F10"/>
    <w:rsid w:val="00ED7239"/>
    <w:rsid w:val="00ED76C5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710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0A5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8D70E99"/>
    <w:rsid w:val="29825904"/>
    <w:rsid w:val="2A72DEFA"/>
    <w:rsid w:val="2AA8EF03"/>
    <w:rsid w:val="2B772DDB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C959E8F"/>
    <w:rsid w:val="3D54A6B3"/>
    <w:rsid w:val="3D5D00E0"/>
    <w:rsid w:val="3E03EEC7"/>
    <w:rsid w:val="3EE80018"/>
    <w:rsid w:val="409E7410"/>
    <w:rsid w:val="40DB1CCB"/>
    <w:rsid w:val="415DF4AC"/>
    <w:rsid w:val="422918BE"/>
    <w:rsid w:val="423305D3"/>
    <w:rsid w:val="42EA1A56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6059F9B"/>
    <w:rsid w:val="66BB018E"/>
    <w:rsid w:val="66ED6429"/>
    <w:rsid w:val="68C2097B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FA8A021"/>
    <w:rsid w:val="6FF297E4"/>
    <w:rsid w:val="728EF556"/>
    <w:rsid w:val="730E1777"/>
    <w:rsid w:val="7386B769"/>
    <w:rsid w:val="742AC5B7"/>
    <w:rsid w:val="74CFB354"/>
    <w:rsid w:val="7579CCCB"/>
    <w:rsid w:val="786567E2"/>
    <w:rsid w:val="796DBBD8"/>
    <w:rsid w:val="7B5D0688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C10F-4AD8-4E20-B3C9-7D6C6E75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16</cp:revision>
  <dcterms:created xsi:type="dcterms:W3CDTF">2024-08-13T14:56:00Z</dcterms:created>
  <dcterms:modified xsi:type="dcterms:W3CDTF">2024-08-22T11:25:00Z</dcterms:modified>
</cp:coreProperties>
</file>